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4188" w:rsidRPr="00E44188" w:rsidRDefault="00223C27">
      <w:pPr>
        <w:rPr>
          <w:rFonts w:ascii="Times New Roman" w:hAnsi="Times New Roman" w:cs="Times New Roman"/>
          <w:sz w:val="24"/>
          <w:szCs w:val="24"/>
        </w:rPr>
      </w:pPr>
      <w:r>
        <w:rPr>
          <w:rFonts w:ascii="Times New Roman" w:hAnsi="Times New Roman" w:cs="Times New Roman"/>
          <w:sz w:val="24"/>
          <w:szCs w:val="24"/>
        </w:rPr>
        <w:t>DAK NO</w:t>
      </w:r>
      <w:r w:rsidR="00E44188" w:rsidRPr="00E44188">
        <w:rPr>
          <w:rFonts w:ascii="Times New Roman" w:hAnsi="Times New Roman" w:cs="Times New Roman"/>
          <w:sz w:val="24"/>
          <w:szCs w:val="24"/>
        </w:rPr>
        <w:t xml:space="preserve">NG PROVINCE DAK GLUN HYDROPOWER JSC </w:t>
      </w:r>
    </w:p>
    <w:p w:rsidR="00E44188" w:rsidRPr="00E44188" w:rsidRDefault="00E44188">
      <w:pPr>
        <w:rPr>
          <w:rFonts w:ascii="Times New Roman" w:hAnsi="Times New Roman" w:cs="Times New Roman"/>
          <w:sz w:val="24"/>
          <w:szCs w:val="24"/>
        </w:rPr>
      </w:pPr>
      <w:r w:rsidRPr="00E44188">
        <w:rPr>
          <w:rFonts w:ascii="Times New Roman" w:hAnsi="Times New Roman" w:cs="Times New Roman"/>
          <w:sz w:val="24"/>
          <w:szCs w:val="24"/>
        </w:rPr>
        <w:t xml:space="preserve">No: 26/CV-CT </w:t>
      </w:r>
    </w:p>
    <w:p w:rsidR="00A3389F" w:rsidRPr="00E44188" w:rsidRDefault="00E44188">
      <w:pPr>
        <w:rPr>
          <w:rFonts w:ascii="Times New Roman" w:hAnsi="Times New Roman" w:cs="Times New Roman"/>
          <w:sz w:val="24"/>
          <w:szCs w:val="24"/>
        </w:rPr>
      </w:pPr>
      <w:r w:rsidRPr="00E44188">
        <w:rPr>
          <w:rFonts w:ascii="Times New Roman" w:hAnsi="Times New Roman" w:cs="Times New Roman"/>
          <w:sz w:val="24"/>
          <w:szCs w:val="24"/>
        </w:rPr>
        <w:t>Ref: Request for confirmation of registration of the Environmental Protection Commitment for the Dak Glun 2 Hydropower Project</w:t>
      </w:r>
    </w:p>
    <w:p w:rsidR="00E44188" w:rsidRPr="00E44188" w:rsidRDefault="00E44188" w:rsidP="00223C27">
      <w:pPr>
        <w:spacing w:before="100" w:beforeAutospacing="1" w:after="100" w:afterAutospacing="1" w:line="240" w:lineRule="auto"/>
        <w:jc w:val="center"/>
        <w:rPr>
          <w:rFonts w:ascii="Times New Roman" w:eastAsia="Times New Roman" w:hAnsi="Times New Roman" w:cs="Times New Roman"/>
          <w:sz w:val="24"/>
          <w:szCs w:val="24"/>
        </w:rPr>
      </w:pPr>
      <w:r w:rsidRPr="00E44188">
        <w:rPr>
          <w:rFonts w:ascii="Times New Roman" w:eastAsia="Times New Roman" w:hAnsi="Times New Roman" w:cs="Times New Roman"/>
          <w:b/>
          <w:bCs/>
          <w:sz w:val="24"/>
          <w:szCs w:val="24"/>
        </w:rPr>
        <w:t>To:</w:t>
      </w:r>
      <w:r w:rsidRPr="00E44188">
        <w:rPr>
          <w:rFonts w:ascii="Times New Roman" w:eastAsia="Times New Roman" w:hAnsi="Times New Roman" w:cs="Times New Roman"/>
          <w:sz w:val="24"/>
          <w:szCs w:val="24"/>
        </w:rPr>
        <w:t xml:space="preserve"> * </w:t>
      </w:r>
      <w:r w:rsidRPr="00E44188">
        <w:rPr>
          <w:rFonts w:ascii="Times New Roman" w:eastAsia="Times New Roman" w:hAnsi="Times New Roman" w:cs="Times New Roman"/>
          <w:b/>
          <w:bCs/>
          <w:sz w:val="24"/>
          <w:szCs w:val="24"/>
        </w:rPr>
        <w:t>People's Committee of Tuy Duc District.</w:t>
      </w:r>
    </w:p>
    <w:p w:rsidR="00E44188" w:rsidRPr="00E44188" w:rsidRDefault="00E44188" w:rsidP="00223C27">
      <w:pPr>
        <w:numPr>
          <w:ilvl w:val="0"/>
          <w:numId w:val="1"/>
        </w:numPr>
        <w:spacing w:before="100" w:beforeAutospacing="1" w:after="100" w:afterAutospacing="1" w:line="240" w:lineRule="auto"/>
        <w:jc w:val="center"/>
        <w:rPr>
          <w:rFonts w:ascii="Times New Roman" w:eastAsia="Times New Roman" w:hAnsi="Times New Roman" w:cs="Times New Roman"/>
          <w:sz w:val="24"/>
          <w:szCs w:val="24"/>
        </w:rPr>
      </w:pPr>
      <w:r w:rsidRPr="00E44188">
        <w:rPr>
          <w:rFonts w:ascii="Times New Roman" w:eastAsia="Times New Roman" w:hAnsi="Times New Roman" w:cs="Times New Roman"/>
          <w:b/>
          <w:bCs/>
          <w:sz w:val="24"/>
          <w:szCs w:val="24"/>
        </w:rPr>
        <w:t>Department of Natural Resources and Environment.</w:t>
      </w:r>
    </w:p>
    <w:p w:rsidR="00E44188" w:rsidRPr="00E44188" w:rsidRDefault="00E44188" w:rsidP="00E44188">
      <w:pPr>
        <w:spacing w:before="100" w:beforeAutospacing="1" w:after="100" w:afterAutospacing="1" w:line="240" w:lineRule="auto"/>
        <w:rPr>
          <w:rFonts w:ascii="Times New Roman" w:eastAsia="Times New Roman" w:hAnsi="Times New Roman" w:cs="Times New Roman"/>
          <w:sz w:val="24"/>
          <w:szCs w:val="24"/>
        </w:rPr>
      </w:pPr>
      <w:r w:rsidRPr="00E44188">
        <w:rPr>
          <w:rFonts w:ascii="Times New Roman" w:eastAsia="Times New Roman" w:hAnsi="Times New Roman" w:cs="Times New Roman"/>
          <w:b/>
          <w:bCs/>
          <w:sz w:val="24"/>
          <w:szCs w:val="24"/>
        </w:rPr>
        <w:t>We are: Dak Glun Hydropower Joint Stock Company.</w:t>
      </w:r>
      <w:r w:rsidRPr="00E44188">
        <w:rPr>
          <w:rFonts w:ascii="Times New Roman" w:eastAsia="Times New Roman" w:hAnsi="Times New Roman" w:cs="Times New Roman"/>
          <w:sz w:val="24"/>
          <w:szCs w:val="24"/>
        </w:rPr>
        <w:t xml:space="preserve"> </w:t>
      </w:r>
      <w:bookmarkStart w:id="0" w:name="_GoBack"/>
      <w:bookmarkEnd w:id="0"/>
    </w:p>
    <w:p w:rsidR="00E44188" w:rsidRPr="00E44188" w:rsidRDefault="00E44188" w:rsidP="00E44188">
      <w:pPr>
        <w:spacing w:before="100" w:beforeAutospacing="1" w:after="100" w:afterAutospacing="1" w:line="240" w:lineRule="auto"/>
        <w:rPr>
          <w:rFonts w:ascii="Times New Roman" w:eastAsia="Times New Roman" w:hAnsi="Times New Roman" w:cs="Times New Roman"/>
          <w:sz w:val="24"/>
          <w:szCs w:val="24"/>
        </w:rPr>
      </w:pPr>
      <w:r w:rsidRPr="00E44188">
        <w:rPr>
          <w:rFonts w:ascii="Times New Roman" w:eastAsia="Times New Roman" w:hAnsi="Times New Roman" w:cs="Times New Roman"/>
          <w:sz w:val="24"/>
          <w:szCs w:val="24"/>
        </w:rPr>
        <w:t xml:space="preserve">We are the investor of the </w:t>
      </w:r>
      <w:r w:rsidRPr="00E44188">
        <w:rPr>
          <w:rFonts w:ascii="Times New Roman" w:eastAsia="Times New Roman" w:hAnsi="Times New Roman" w:cs="Times New Roman"/>
          <w:b/>
          <w:bCs/>
          <w:sz w:val="24"/>
          <w:szCs w:val="24"/>
        </w:rPr>
        <w:t>Dak Glun 2 Hydropower Construction Project</w:t>
      </w:r>
      <w:r w:rsidRPr="00E44188">
        <w:rPr>
          <w:rFonts w:ascii="Times New Roman" w:eastAsia="Times New Roman" w:hAnsi="Times New Roman" w:cs="Times New Roman"/>
          <w:sz w:val="24"/>
          <w:szCs w:val="24"/>
        </w:rPr>
        <w:t xml:space="preserve">. The Economic-Technical Report for the Dak Glun 2 Hydropower Construction Project will be approved by Dak Glun Hydropower Joint Stock Company. </w:t>
      </w:r>
    </w:p>
    <w:p w:rsidR="00E44188" w:rsidRPr="00E44188" w:rsidRDefault="00E44188" w:rsidP="00E4418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44188">
        <w:rPr>
          <w:rFonts w:ascii="Times New Roman" w:eastAsia="Times New Roman" w:hAnsi="Times New Roman" w:cs="Times New Roman"/>
          <w:b/>
          <w:bCs/>
          <w:sz w:val="24"/>
          <w:szCs w:val="24"/>
        </w:rPr>
        <w:t>Project location:</w:t>
      </w:r>
      <w:r w:rsidRPr="00E44188">
        <w:rPr>
          <w:rFonts w:ascii="Times New Roman" w:eastAsia="Times New Roman" w:hAnsi="Times New Roman" w:cs="Times New Roman"/>
          <w:sz w:val="24"/>
          <w:szCs w:val="24"/>
        </w:rPr>
        <w:t xml:space="preserve"> Quang Tam Commune, Tuy Duc District, Dak Nong Province. </w:t>
      </w:r>
    </w:p>
    <w:p w:rsidR="00E44188" w:rsidRPr="00E44188" w:rsidRDefault="00E44188" w:rsidP="00E4418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44188">
        <w:rPr>
          <w:rFonts w:ascii="Times New Roman" w:eastAsia="Times New Roman" w:hAnsi="Times New Roman" w:cs="Times New Roman"/>
          <w:b/>
          <w:bCs/>
          <w:sz w:val="24"/>
          <w:szCs w:val="24"/>
        </w:rPr>
        <w:t>Contact address:</w:t>
      </w:r>
      <w:r w:rsidRPr="00E44188">
        <w:rPr>
          <w:rFonts w:ascii="Times New Roman" w:eastAsia="Times New Roman" w:hAnsi="Times New Roman" w:cs="Times New Roman"/>
          <w:sz w:val="24"/>
          <w:szCs w:val="24"/>
        </w:rPr>
        <w:t xml:space="preserve"> Group 9, Hung Vuong Street, Nghia Thanh Ward, Gia Nghia Town, Dak Nong Province. </w:t>
      </w:r>
    </w:p>
    <w:p w:rsidR="00E44188" w:rsidRPr="00E44188" w:rsidRDefault="00E44188" w:rsidP="00E4418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E44188">
        <w:rPr>
          <w:rFonts w:ascii="Times New Roman" w:eastAsia="Times New Roman" w:hAnsi="Times New Roman" w:cs="Times New Roman"/>
          <w:b/>
          <w:bCs/>
          <w:sz w:val="24"/>
          <w:szCs w:val="24"/>
        </w:rPr>
        <w:t>Telephone:</w:t>
      </w:r>
      <w:r w:rsidRPr="00E44188">
        <w:rPr>
          <w:rFonts w:ascii="Times New Roman" w:eastAsia="Times New Roman" w:hAnsi="Times New Roman" w:cs="Times New Roman"/>
          <w:sz w:val="24"/>
          <w:szCs w:val="24"/>
        </w:rPr>
        <w:t xml:space="preserve"> 0501.3544085; </w:t>
      </w:r>
      <w:r w:rsidRPr="00E44188">
        <w:rPr>
          <w:rFonts w:ascii="Times New Roman" w:eastAsia="Times New Roman" w:hAnsi="Times New Roman" w:cs="Times New Roman"/>
          <w:b/>
          <w:bCs/>
          <w:sz w:val="24"/>
          <w:szCs w:val="24"/>
        </w:rPr>
        <w:t>Fax:</w:t>
      </w:r>
      <w:r w:rsidRPr="00E44188">
        <w:rPr>
          <w:rFonts w:ascii="Times New Roman" w:eastAsia="Times New Roman" w:hAnsi="Times New Roman" w:cs="Times New Roman"/>
          <w:sz w:val="24"/>
          <w:szCs w:val="24"/>
        </w:rPr>
        <w:t xml:space="preserve"> 0501.3544085 - 0913435490. </w:t>
      </w:r>
    </w:p>
    <w:p w:rsidR="00E44188" w:rsidRPr="00E44188" w:rsidRDefault="00E44188" w:rsidP="00E44188">
      <w:pPr>
        <w:spacing w:before="100" w:beforeAutospacing="1" w:after="100" w:afterAutospacing="1" w:line="240" w:lineRule="auto"/>
        <w:rPr>
          <w:rFonts w:ascii="Times New Roman" w:eastAsia="Times New Roman" w:hAnsi="Times New Roman" w:cs="Times New Roman"/>
          <w:sz w:val="24"/>
          <w:szCs w:val="24"/>
        </w:rPr>
      </w:pPr>
      <w:r w:rsidRPr="00E44188">
        <w:rPr>
          <w:rFonts w:ascii="Times New Roman" w:eastAsia="Times New Roman" w:hAnsi="Times New Roman" w:cs="Times New Roman"/>
          <w:sz w:val="24"/>
          <w:szCs w:val="24"/>
        </w:rPr>
        <w:t xml:space="preserve">We would like to submit the following documents to the People's Committee of Tuy Duc District, Dak Nong Province: </w:t>
      </w:r>
    </w:p>
    <w:p w:rsidR="00E44188" w:rsidRPr="00E44188" w:rsidRDefault="00E44188" w:rsidP="00E4418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E44188">
        <w:rPr>
          <w:rFonts w:ascii="Times New Roman" w:eastAsia="Times New Roman" w:hAnsi="Times New Roman" w:cs="Times New Roman"/>
          <w:sz w:val="24"/>
          <w:szCs w:val="24"/>
        </w:rPr>
        <w:t xml:space="preserve">01 set of the Economic-Technical Report for the Dak Glun 2 Hydropower Construction Project. </w:t>
      </w:r>
    </w:p>
    <w:p w:rsidR="00E44188" w:rsidRPr="00E44188" w:rsidRDefault="00E44188" w:rsidP="00E4418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E44188">
        <w:rPr>
          <w:rFonts w:ascii="Times New Roman" w:eastAsia="Times New Roman" w:hAnsi="Times New Roman" w:cs="Times New Roman"/>
          <w:sz w:val="24"/>
          <w:szCs w:val="24"/>
        </w:rPr>
        <w:t xml:space="preserve">01 set of legal dossiers for the project and the Company. </w:t>
      </w:r>
    </w:p>
    <w:p w:rsidR="00E44188" w:rsidRPr="00E44188" w:rsidRDefault="00E44188" w:rsidP="00E4418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E44188">
        <w:rPr>
          <w:rFonts w:ascii="Times New Roman" w:eastAsia="Times New Roman" w:hAnsi="Times New Roman" w:cs="Times New Roman"/>
          <w:sz w:val="24"/>
          <w:szCs w:val="24"/>
        </w:rPr>
        <w:t xml:space="preserve">03 copies of the Environmental Protection Commitment for the Dak Glun 2 Hydropower Construction Project. </w:t>
      </w:r>
    </w:p>
    <w:p w:rsidR="00E44188" w:rsidRPr="00E44188" w:rsidRDefault="00E44188" w:rsidP="00E44188">
      <w:pPr>
        <w:spacing w:before="100" w:beforeAutospacing="1" w:after="100" w:afterAutospacing="1" w:line="240" w:lineRule="auto"/>
        <w:rPr>
          <w:rFonts w:ascii="Times New Roman" w:eastAsia="Times New Roman" w:hAnsi="Times New Roman" w:cs="Times New Roman"/>
          <w:sz w:val="24"/>
          <w:szCs w:val="24"/>
        </w:rPr>
      </w:pPr>
      <w:r w:rsidRPr="00E44188">
        <w:rPr>
          <w:rFonts w:ascii="Times New Roman" w:eastAsia="Times New Roman" w:hAnsi="Times New Roman" w:cs="Times New Roman"/>
          <w:sz w:val="24"/>
          <w:szCs w:val="24"/>
        </w:rPr>
        <w:t xml:space="preserve">We guarantee the honesty of the data and documents mentioned above and commit that: Our project does not use any chemicals or microorganisms prohibited under Vietnamese regulations or international conventions to which Vietnam is a member; the standards, technical regulations, and provisions cited and used are completely truthful and currently in effect. </w:t>
      </w:r>
    </w:p>
    <w:p w:rsidR="00E44188" w:rsidRPr="00E44188" w:rsidRDefault="00E44188" w:rsidP="00E44188">
      <w:pPr>
        <w:spacing w:before="100" w:beforeAutospacing="1" w:after="100" w:afterAutospacing="1" w:line="240" w:lineRule="auto"/>
        <w:rPr>
          <w:rFonts w:ascii="Times New Roman" w:eastAsia="Times New Roman" w:hAnsi="Times New Roman" w:cs="Times New Roman"/>
          <w:sz w:val="24"/>
          <w:szCs w:val="24"/>
        </w:rPr>
      </w:pPr>
      <w:r w:rsidRPr="00E44188">
        <w:rPr>
          <w:rFonts w:ascii="Times New Roman" w:eastAsia="Times New Roman" w:hAnsi="Times New Roman" w:cs="Times New Roman"/>
          <w:sz w:val="24"/>
          <w:szCs w:val="24"/>
        </w:rPr>
        <w:t xml:space="preserve">If there are any violations, we accept full responsibility before the laws of the Socialist Republic of Vietnam. </w:t>
      </w:r>
    </w:p>
    <w:p w:rsidR="00E44188" w:rsidRPr="00E44188" w:rsidRDefault="00E44188" w:rsidP="00E44188">
      <w:pPr>
        <w:spacing w:before="100" w:beforeAutospacing="1" w:after="100" w:afterAutospacing="1" w:line="240" w:lineRule="auto"/>
        <w:rPr>
          <w:rFonts w:ascii="Times New Roman" w:eastAsia="Times New Roman" w:hAnsi="Times New Roman" w:cs="Times New Roman"/>
          <w:sz w:val="24"/>
          <w:szCs w:val="24"/>
        </w:rPr>
      </w:pPr>
      <w:r w:rsidRPr="00E44188">
        <w:rPr>
          <w:rFonts w:ascii="Times New Roman" w:eastAsia="Times New Roman" w:hAnsi="Times New Roman" w:cs="Times New Roman"/>
          <w:sz w:val="24"/>
          <w:szCs w:val="24"/>
        </w:rPr>
        <w:t xml:space="preserve">We request the People's Committee of Tuy Duc District and the Department of Natural Resources and Environment of Tuy Duc District, Dak Nong Province, to review and issue the Certificate of Registration of the Environmental Protection Commitment for the project. </w:t>
      </w:r>
    </w:p>
    <w:p w:rsidR="00E44188" w:rsidRPr="00E44188" w:rsidRDefault="00E44188" w:rsidP="00E44188">
      <w:pPr>
        <w:spacing w:before="100" w:beforeAutospacing="1" w:after="100" w:afterAutospacing="1" w:line="240" w:lineRule="auto"/>
        <w:rPr>
          <w:rFonts w:ascii="Times New Roman" w:eastAsia="Times New Roman" w:hAnsi="Times New Roman" w:cs="Times New Roman"/>
          <w:sz w:val="24"/>
          <w:szCs w:val="24"/>
        </w:rPr>
      </w:pPr>
      <w:r w:rsidRPr="00E44188">
        <w:rPr>
          <w:rFonts w:ascii="Times New Roman" w:eastAsia="Times New Roman" w:hAnsi="Times New Roman" w:cs="Times New Roman"/>
          <w:b/>
          <w:bCs/>
          <w:sz w:val="24"/>
          <w:szCs w:val="24"/>
        </w:rPr>
        <w:t>Recipients:</w:t>
      </w:r>
      <w:r w:rsidRPr="00E44188">
        <w:rPr>
          <w:rFonts w:ascii="Times New Roman" w:eastAsia="Times New Roman" w:hAnsi="Times New Roman" w:cs="Times New Roman"/>
          <w:sz w:val="24"/>
          <w:szCs w:val="24"/>
        </w:rPr>
        <w:t xml:space="preserve"> </w:t>
      </w:r>
    </w:p>
    <w:p w:rsidR="00E44188" w:rsidRPr="00E44188" w:rsidRDefault="00E44188" w:rsidP="00E44188">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44188">
        <w:rPr>
          <w:rFonts w:ascii="Times New Roman" w:eastAsia="Times New Roman" w:hAnsi="Times New Roman" w:cs="Times New Roman"/>
          <w:sz w:val="24"/>
          <w:szCs w:val="24"/>
        </w:rPr>
        <w:t xml:space="preserve">As above </w:t>
      </w:r>
    </w:p>
    <w:p w:rsidR="00E44188" w:rsidRPr="00E44188" w:rsidRDefault="00E44188" w:rsidP="00E44188">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E44188">
        <w:rPr>
          <w:rFonts w:ascii="Times New Roman" w:eastAsia="Times New Roman" w:hAnsi="Times New Roman" w:cs="Times New Roman"/>
          <w:sz w:val="24"/>
          <w:szCs w:val="24"/>
        </w:rPr>
        <w:t xml:space="preserve">Filed: Office, Project Board </w:t>
      </w:r>
    </w:p>
    <w:p w:rsidR="00E44188" w:rsidRPr="00E44188" w:rsidRDefault="00E44188" w:rsidP="00E44188">
      <w:pPr>
        <w:spacing w:before="100" w:beforeAutospacing="1" w:after="100" w:afterAutospacing="1" w:line="240" w:lineRule="auto"/>
        <w:rPr>
          <w:rFonts w:ascii="Times New Roman" w:eastAsia="Times New Roman" w:hAnsi="Times New Roman" w:cs="Times New Roman"/>
          <w:sz w:val="24"/>
          <w:szCs w:val="24"/>
        </w:rPr>
      </w:pPr>
      <w:r w:rsidRPr="00E44188">
        <w:rPr>
          <w:rFonts w:ascii="Times New Roman" w:eastAsia="Times New Roman" w:hAnsi="Times New Roman" w:cs="Times New Roman"/>
          <w:b/>
          <w:bCs/>
          <w:sz w:val="24"/>
          <w:szCs w:val="24"/>
        </w:rPr>
        <w:lastRenderedPageBreak/>
        <w:t>DAK GLUN HYDROPOWER JOINT STOCK COMPANY</w:t>
      </w:r>
      <w:r w:rsidRPr="00E44188">
        <w:rPr>
          <w:rFonts w:ascii="Times New Roman" w:eastAsia="Times New Roman" w:hAnsi="Times New Roman" w:cs="Times New Roman"/>
          <w:sz w:val="24"/>
          <w:szCs w:val="24"/>
        </w:rPr>
        <w:t xml:space="preserve"> </w:t>
      </w:r>
      <w:r w:rsidRPr="00E44188">
        <w:rPr>
          <w:rFonts w:ascii="Times New Roman" w:eastAsia="Times New Roman" w:hAnsi="Times New Roman" w:cs="Times New Roman"/>
          <w:b/>
          <w:bCs/>
          <w:sz w:val="24"/>
          <w:szCs w:val="24"/>
        </w:rPr>
        <w:t>GENERAL DIRECTOR</w:t>
      </w:r>
      <w:r w:rsidRPr="00E44188">
        <w:rPr>
          <w:rFonts w:ascii="Times New Roman" w:eastAsia="Times New Roman" w:hAnsi="Times New Roman" w:cs="Times New Roman"/>
          <w:sz w:val="24"/>
          <w:szCs w:val="24"/>
        </w:rPr>
        <w:t xml:space="preserve"> </w:t>
      </w:r>
    </w:p>
    <w:p w:rsidR="00E44188" w:rsidRPr="00E44188" w:rsidRDefault="00E44188" w:rsidP="00E44188">
      <w:pPr>
        <w:spacing w:before="100" w:beforeAutospacing="1" w:after="100" w:afterAutospacing="1" w:line="240" w:lineRule="auto"/>
        <w:rPr>
          <w:rFonts w:ascii="Times New Roman" w:eastAsia="Times New Roman" w:hAnsi="Times New Roman" w:cs="Times New Roman"/>
          <w:sz w:val="24"/>
          <w:szCs w:val="24"/>
        </w:rPr>
      </w:pPr>
      <w:r w:rsidRPr="00E44188">
        <w:rPr>
          <w:rFonts w:ascii="Times New Roman" w:eastAsia="Times New Roman" w:hAnsi="Times New Roman" w:cs="Times New Roman"/>
          <w:i/>
          <w:iCs/>
          <w:sz w:val="24"/>
          <w:szCs w:val="24"/>
        </w:rPr>
        <w:t>(Signed and Sealed)</w:t>
      </w:r>
      <w:r w:rsidRPr="00E44188">
        <w:rPr>
          <w:rFonts w:ascii="Times New Roman" w:eastAsia="Times New Roman" w:hAnsi="Times New Roman" w:cs="Times New Roman"/>
          <w:sz w:val="24"/>
          <w:szCs w:val="24"/>
        </w:rPr>
        <w:t xml:space="preserve"> </w:t>
      </w:r>
    </w:p>
    <w:p w:rsidR="00E44188" w:rsidRPr="00E44188" w:rsidRDefault="00E44188" w:rsidP="00E44188">
      <w:pPr>
        <w:spacing w:before="100" w:beforeAutospacing="1" w:after="100" w:afterAutospacing="1" w:line="240" w:lineRule="auto"/>
        <w:rPr>
          <w:rFonts w:ascii="Times New Roman" w:eastAsia="Times New Roman" w:hAnsi="Times New Roman" w:cs="Times New Roman"/>
          <w:sz w:val="24"/>
          <w:szCs w:val="24"/>
        </w:rPr>
      </w:pPr>
      <w:r w:rsidRPr="00E44188">
        <w:rPr>
          <w:rFonts w:ascii="Times New Roman" w:eastAsia="Times New Roman" w:hAnsi="Times New Roman" w:cs="Times New Roman"/>
          <w:b/>
          <w:bCs/>
          <w:sz w:val="24"/>
          <w:szCs w:val="24"/>
        </w:rPr>
        <w:t>NGUYEN DUC TUYEN</w:t>
      </w:r>
      <w:r w:rsidRPr="00E44188">
        <w:rPr>
          <w:rFonts w:ascii="Times New Roman" w:eastAsia="Times New Roman" w:hAnsi="Times New Roman" w:cs="Times New Roman"/>
          <w:sz w:val="24"/>
          <w:szCs w:val="24"/>
        </w:rPr>
        <w:t xml:space="preserve"> </w:t>
      </w:r>
    </w:p>
    <w:p w:rsidR="00E44188" w:rsidRPr="00E44188" w:rsidRDefault="00E44188">
      <w:pPr>
        <w:rPr>
          <w:rFonts w:ascii="Times New Roman" w:hAnsi="Times New Roman" w:cs="Times New Roman"/>
          <w:sz w:val="24"/>
          <w:szCs w:val="24"/>
        </w:rPr>
      </w:pPr>
    </w:p>
    <w:sectPr w:rsidR="00E44188" w:rsidRPr="00E441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E01C6"/>
    <w:multiLevelType w:val="multilevel"/>
    <w:tmpl w:val="70784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133130"/>
    <w:multiLevelType w:val="multilevel"/>
    <w:tmpl w:val="64B86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5B3465F"/>
    <w:multiLevelType w:val="multilevel"/>
    <w:tmpl w:val="E4DEC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A003D13"/>
    <w:multiLevelType w:val="multilevel"/>
    <w:tmpl w:val="60A4D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188"/>
    <w:rsid w:val="00223C27"/>
    <w:rsid w:val="00A3389F"/>
    <w:rsid w:val="00E44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55B6F"/>
  <w15:chartTrackingRefBased/>
  <w15:docId w15:val="{104BDDA9-FE50-4D4B-B424-173F7332D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441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1257">
    <w:name w:val="citation-1257"/>
    <w:basedOn w:val="DefaultParagraphFont"/>
    <w:rsid w:val="00E44188"/>
  </w:style>
  <w:style w:type="character" w:customStyle="1" w:styleId="citation-1256">
    <w:name w:val="citation-1256"/>
    <w:basedOn w:val="DefaultParagraphFont"/>
    <w:rsid w:val="00E44188"/>
  </w:style>
  <w:style w:type="character" w:customStyle="1" w:styleId="citation-1255">
    <w:name w:val="citation-1255"/>
    <w:basedOn w:val="DefaultParagraphFont"/>
    <w:rsid w:val="00E44188"/>
  </w:style>
  <w:style w:type="character" w:customStyle="1" w:styleId="citation-1254">
    <w:name w:val="citation-1254"/>
    <w:basedOn w:val="DefaultParagraphFont"/>
    <w:rsid w:val="00E44188"/>
  </w:style>
  <w:style w:type="character" w:customStyle="1" w:styleId="citation-1253">
    <w:name w:val="citation-1253"/>
    <w:basedOn w:val="DefaultParagraphFont"/>
    <w:rsid w:val="00E44188"/>
  </w:style>
  <w:style w:type="character" w:customStyle="1" w:styleId="citation-1252">
    <w:name w:val="citation-1252"/>
    <w:basedOn w:val="DefaultParagraphFont"/>
    <w:rsid w:val="00E44188"/>
  </w:style>
  <w:style w:type="character" w:customStyle="1" w:styleId="citation-1251">
    <w:name w:val="citation-1251"/>
    <w:basedOn w:val="DefaultParagraphFont"/>
    <w:rsid w:val="00E44188"/>
  </w:style>
  <w:style w:type="character" w:customStyle="1" w:styleId="citation-1250">
    <w:name w:val="citation-1250"/>
    <w:basedOn w:val="DefaultParagraphFont"/>
    <w:rsid w:val="00E44188"/>
  </w:style>
  <w:style w:type="character" w:customStyle="1" w:styleId="citation-1249">
    <w:name w:val="citation-1249"/>
    <w:basedOn w:val="DefaultParagraphFont"/>
    <w:rsid w:val="00E44188"/>
  </w:style>
  <w:style w:type="character" w:customStyle="1" w:styleId="citation-1248">
    <w:name w:val="citation-1248"/>
    <w:basedOn w:val="DefaultParagraphFont"/>
    <w:rsid w:val="00E44188"/>
  </w:style>
  <w:style w:type="character" w:customStyle="1" w:styleId="citation-1247">
    <w:name w:val="citation-1247"/>
    <w:basedOn w:val="DefaultParagraphFont"/>
    <w:rsid w:val="00E44188"/>
  </w:style>
  <w:style w:type="character" w:customStyle="1" w:styleId="citation-1246">
    <w:name w:val="citation-1246"/>
    <w:basedOn w:val="DefaultParagraphFont"/>
    <w:rsid w:val="00E44188"/>
  </w:style>
  <w:style w:type="character" w:customStyle="1" w:styleId="citation-1245">
    <w:name w:val="citation-1245"/>
    <w:basedOn w:val="DefaultParagraphFont"/>
    <w:rsid w:val="00E44188"/>
  </w:style>
  <w:style w:type="character" w:customStyle="1" w:styleId="citation-1244">
    <w:name w:val="citation-1244"/>
    <w:basedOn w:val="DefaultParagraphFont"/>
    <w:rsid w:val="00E44188"/>
  </w:style>
  <w:style w:type="character" w:customStyle="1" w:styleId="button-label">
    <w:name w:val="button-label"/>
    <w:basedOn w:val="DefaultParagraphFont"/>
    <w:rsid w:val="00E44188"/>
  </w:style>
  <w:style w:type="character" w:customStyle="1" w:styleId="citation-1243">
    <w:name w:val="citation-1243"/>
    <w:basedOn w:val="DefaultParagraphFont"/>
    <w:rsid w:val="00E44188"/>
  </w:style>
  <w:style w:type="character" w:customStyle="1" w:styleId="citation-1242">
    <w:name w:val="citation-1242"/>
    <w:basedOn w:val="DefaultParagraphFont"/>
    <w:rsid w:val="00E44188"/>
  </w:style>
  <w:style w:type="character" w:customStyle="1" w:styleId="citation-1241">
    <w:name w:val="citation-1241"/>
    <w:basedOn w:val="DefaultParagraphFont"/>
    <w:rsid w:val="00E44188"/>
  </w:style>
  <w:style w:type="character" w:customStyle="1" w:styleId="citation-1240">
    <w:name w:val="citation-1240"/>
    <w:basedOn w:val="DefaultParagraphFont"/>
    <w:rsid w:val="00E44188"/>
  </w:style>
  <w:style w:type="character" w:customStyle="1" w:styleId="citation-1239">
    <w:name w:val="citation-1239"/>
    <w:basedOn w:val="DefaultParagraphFont"/>
    <w:rsid w:val="00E44188"/>
  </w:style>
  <w:style w:type="character" w:customStyle="1" w:styleId="citation-1238">
    <w:name w:val="citation-1238"/>
    <w:basedOn w:val="DefaultParagraphFont"/>
    <w:rsid w:val="00E44188"/>
  </w:style>
  <w:style w:type="character" w:customStyle="1" w:styleId="citation-1237">
    <w:name w:val="citation-1237"/>
    <w:basedOn w:val="DefaultParagraphFont"/>
    <w:rsid w:val="00E44188"/>
  </w:style>
  <w:style w:type="character" w:customStyle="1" w:styleId="citation-1236">
    <w:name w:val="citation-1236"/>
    <w:basedOn w:val="DefaultParagraphFont"/>
    <w:rsid w:val="00E44188"/>
  </w:style>
  <w:style w:type="character" w:customStyle="1" w:styleId="citation-1235">
    <w:name w:val="citation-1235"/>
    <w:basedOn w:val="DefaultParagraphFont"/>
    <w:rsid w:val="00E44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3900">
      <w:bodyDiv w:val="1"/>
      <w:marLeft w:val="0"/>
      <w:marRight w:val="0"/>
      <w:marTop w:val="0"/>
      <w:marBottom w:val="0"/>
      <w:divBdr>
        <w:top w:val="none" w:sz="0" w:space="0" w:color="auto"/>
        <w:left w:val="none" w:sz="0" w:space="0" w:color="auto"/>
        <w:bottom w:val="none" w:sz="0" w:space="0" w:color="auto"/>
        <w:right w:val="none" w:sz="0" w:space="0" w:color="auto"/>
      </w:divBdr>
      <w:divsChild>
        <w:div w:id="1015111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303</Words>
  <Characters>1731</Characters>
  <Application>Microsoft Office Word</Application>
  <DocSecurity>0</DocSecurity>
  <Lines>14</Lines>
  <Paragraphs>4</Paragraphs>
  <ScaleCrop>false</ScaleCrop>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4</cp:revision>
  <dcterms:created xsi:type="dcterms:W3CDTF">2026-01-14T07:09:00Z</dcterms:created>
  <dcterms:modified xsi:type="dcterms:W3CDTF">2026-01-20T08:39:00Z</dcterms:modified>
</cp:coreProperties>
</file>